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9462A9A" w14:textId="47809B1D" w:rsidR="00F126C9" w:rsidRPr="00305D10" w:rsidRDefault="00F126C9" w:rsidP="00F126C9">
      <w:r w:rsidRPr="00305D10">
        <w:t>Frau Bundesministerin Nina Warken</w:t>
      </w:r>
      <w:r w:rsidRPr="00305D10">
        <w:br/>
        <w:t>Bundesministerium für Gesundheit</w:t>
      </w:r>
    </w:p>
    <w:p w14:paraId="3BEF51DD" w14:textId="390E55BE" w:rsidR="00305D10" w:rsidRPr="00305D10" w:rsidRDefault="00305D10" w:rsidP="00F126C9">
      <w:r w:rsidRPr="00305D10">
        <w:t xml:space="preserve">11055 Berlin </w:t>
      </w:r>
    </w:p>
    <w:p w14:paraId="664A835F" w14:textId="77777777" w:rsidR="00305D10" w:rsidRDefault="00305D10" w:rsidP="00F126C9">
      <w:pPr>
        <w:rPr>
          <w:b/>
          <w:bCs/>
        </w:rPr>
      </w:pPr>
    </w:p>
    <w:p w14:paraId="0B2D9332" w14:textId="77777777" w:rsidR="00305D10" w:rsidRDefault="00305D10" w:rsidP="00F126C9">
      <w:pPr>
        <w:rPr>
          <w:b/>
          <w:bCs/>
        </w:rPr>
      </w:pPr>
    </w:p>
    <w:p w14:paraId="0B63CDFE" w14:textId="77777777" w:rsidR="00305D10" w:rsidRPr="00F126C9" w:rsidRDefault="00305D10" w:rsidP="00F126C9"/>
    <w:p w14:paraId="43DD3BD9" w14:textId="25DD13B1" w:rsidR="00F126C9" w:rsidRPr="00F126C9" w:rsidRDefault="00F126C9" w:rsidP="00F126C9">
      <w:r w:rsidRPr="00F126C9">
        <w:rPr>
          <w:b/>
          <w:bCs/>
        </w:rPr>
        <w:t xml:space="preserve">Familien mit pflegebedürftigen Kindern bei den geplanten </w:t>
      </w:r>
      <w:r w:rsidR="00305D10">
        <w:rPr>
          <w:b/>
          <w:bCs/>
        </w:rPr>
        <w:t xml:space="preserve">Gesundheits- und </w:t>
      </w:r>
      <w:r w:rsidRPr="00F126C9">
        <w:rPr>
          <w:b/>
          <w:bCs/>
        </w:rPr>
        <w:t>Pflegereformen angemessen berücksichtigen</w:t>
      </w:r>
    </w:p>
    <w:p w14:paraId="3FFA59FC" w14:textId="77777777" w:rsidR="00F126C9" w:rsidRDefault="00F126C9" w:rsidP="00F126C9"/>
    <w:p w14:paraId="69D18015" w14:textId="77777777" w:rsidR="00305D10" w:rsidRDefault="00305D10" w:rsidP="00F126C9"/>
    <w:p w14:paraId="194DCEDF" w14:textId="25F19553" w:rsidR="00F126C9" w:rsidRPr="00F126C9" w:rsidRDefault="00F126C9" w:rsidP="00F126C9">
      <w:r w:rsidRPr="00F126C9">
        <w:t>Sehr geehrte Frau Bundesministerin Warken,</w:t>
      </w:r>
    </w:p>
    <w:p w14:paraId="59060F16" w14:textId="77777777" w:rsidR="00F126C9" w:rsidRPr="00305D10" w:rsidRDefault="00F126C9" w:rsidP="00F126C9">
      <w:r w:rsidRPr="00305D10">
        <w:t>Unsere Familie</w:t>
      </w:r>
    </w:p>
    <w:p w14:paraId="587DA32C" w14:textId="77777777" w:rsidR="00F126C9" w:rsidRPr="00E17829" w:rsidRDefault="00F126C9" w:rsidP="00F126C9">
      <w:pPr>
        <w:rPr>
          <w:color w:val="EE0000"/>
        </w:rPr>
      </w:pPr>
      <w:r w:rsidRPr="00E17829">
        <w:rPr>
          <w:color w:val="EE0000"/>
        </w:rPr>
        <w:t>[Kurze Vorstellung / Wer wir sind.]</w:t>
      </w:r>
    </w:p>
    <w:p w14:paraId="66E9A334" w14:textId="77777777" w:rsidR="00F126C9" w:rsidRPr="00E17829" w:rsidRDefault="00F126C9" w:rsidP="00F126C9">
      <w:pPr>
        <w:rPr>
          <w:color w:val="EE0000"/>
        </w:rPr>
      </w:pPr>
      <w:r w:rsidRPr="00E17829">
        <w:rPr>
          <w:color w:val="EE0000"/>
        </w:rPr>
        <w:t>[Situation des Kindes; ohne Details.]</w:t>
      </w:r>
    </w:p>
    <w:p w14:paraId="2C26E206" w14:textId="77777777" w:rsidR="00F126C9" w:rsidRPr="00E17829" w:rsidRDefault="00F126C9" w:rsidP="00F126C9">
      <w:pPr>
        <w:rPr>
          <w:color w:val="EE0000"/>
        </w:rPr>
      </w:pPr>
      <w:r w:rsidRPr="00E17829">
        <w:rPr>
          <w:color w:val="EE0000"/>
        </w:rPr>
        <w:t>[Seit wann Sie Ihr Kind pflegen.]</w:t>
      </w:r>
    </w:p>
    <w:p w14:paraId="772FE083" w14:textId="24082925" w:rsidR="00F126C9" w:rsidRPr="00F126C9" w:rsidRDefault="00F126C9" w:rsidP="00F126C9">
      <w:r w:rsidRPr="00F126C9">
        <w:t xml:space="preserve">Wir schreiben Ihnen, weil die derzeit diskutierten Reformen in der Pflege und Eingliederungshilfe für Familien wie </w:t>
      </w:r>
      <w:r>
        <w:t xml:space="preserve">uns </w:t>
      </w:r>
      <w:r w:rsidRPr="00F126C9">
        <w:t>von großer Bedeutung sind. Uns ist bewusst, dass Reformen notwendig sind. Gleichzeitig möchten wir auf eine Gruppe aufmerksam machen, deren besondere Situation in politischen Diskussionen oft zu wenig berücksichtigt wird: Familien mit pflegebedürftigen Kindern.</w:t>
      </w:r>
    </w:p>
    <w:p w14:paraId="43298E12" w14:textId="77777777" w:rsidR="00967785" w:rsidRDefault="00967785" w:rsidP="00F126C9">
      <w:pPr>
        <w:rPr>
          <w:b/>
          <w:bCs/>
        </w:rPr>
      </w:pPr>
    </w:p>
    <w:p w14:paraId="02C4EF4A" w14:textId="04015BC0" w:rsidR="00F126C9" w:rsidRPr="00F126C9" w:rsidRDefault="00F126C9" w:rsidP="00F126C9">
      <w:pPr>
        <w:rPr>
          <w:b/>
          <w:bCs/>
        </w:rPr>
      </w:pPr>
      <w:r w:rsidRPr="00F126C9">
        <w:rPr>
          <w:b/>
          <w:bCs/>
        </w:rPr>
        <w:t>Reformen sind notwendig – aber sie müssen die Lebensrealität berücksichtigen</w:t>
      </w:r>
    </w:p>
    <w:p w14:paraId="581C9A5C" w14:textId="47353C74" w:rsidR="00F126C9" w:rsidRPr="00F126C9" w:rsidRDefault="00F126C9" w:rsidP="00F126C9">
      <w:r w:rsidRPr="00F126C9">
        <w:t xml:space="preserve">Wir erkennen den Reformbedarf ausdrücklich an. Der demografische Wandel, steigende Ausgaben und die langfristige Sicherung der Pflegeversicherung stellen unser Land vor große Herausforderungen. Es ist richtig und notwendig, über </w:t>
      </w:r>
      <w:r w:rsidR="00FE089F">
        <w:t xml:space="preserve">langfristig </w:t>
      </w:r>
      <w:r w:rsidRPr="00F126C9">
        <w:t>tragfähige Lösungen nachzudenken</w:t>
      </w:r>
      <w:r>
        <w:t xml:space="preserve"> und zu handeln.</w:t>
      </w:r>
    </w:p>
    <w:p w14:paraId="5C5AA945" w14:textId="25A7485E" w:rsidR="00F126C9" w:rsidRPr="00F126C9" w:rsidRDefault="00F126C9" w:rsidP="00F126C9">
      <w:r w:rsidRPr="00F126C9">
        <w:t xml:space="preserve">Dabei bitten wir jedoch darum, die Pflege von Kindern </w:t>
      </w:r>
      <w:r>
        <w:t xml:space="preserve">(0-18 Jahre) </w:t>
      </w:r>
      <w:r w:rsidRPr="00F126C9">
        <w:t>nicht mit der Pflege Erwachsener oder hochbetagter Menschen gleichzusetzen. Die Lebensrealitäten unterscheiden sich erheblich – und diese Unterschiede sollten sich auch in der Gesetzgebung widerspiegeln.</w:t>
      </w:r>
    </w:p>
    <w:p w14:paraId="19BD97E3" w14:textId="77777777" w:rsidR="00967785" w:rsidRDefault="00967785" w:rsidP="00F126C9">
      <w:pPr>
        <w:rPr>
          <w:b/>
          <w:bCs/>
        </w:rPr>
      </w:pPr>
    </w:p>
    <w:p w14:paraId="1D1C917D" w14:textId="2C3C20A8" w:rsidR="00F126C9" w:rsidRPr="00F126C9" w:rsidRDefault="00F126C9" w:rsidP="00F126C9">
      <w:pPr>
        <w:rPr>
          <w:b/>
          <w:bCs/>
        </w:rPr>
      </w:pPr>
      <w:r w:rsidRPr="00F126C9">
        <w:rPr>
          <w:b/>
          <w:bCs/>
        </w:rPr>
        <w:t>Die Pflege von Kindern ist anders</w:t>
      </w:r>
    </w:p>
    <w:p w14:paraId="6C061E95" w14:textId="7EBD8C5B" w:rsidR="00F126C9" w:rsidRPr="00F126C9" w:rsidRDefault="00F126C9" w:rsidP="00F126C9">
      <w:r w:rsidRPr="00F126C9">
        <w:lastRenderedPageBreak/>
        <w:t xml:space="preserve">Eltern pflegen ihre Kinder häufig nicht für einige Jahre, sondern über Jahrzehnte hinweg. Die Pflege findet zudem in einer Lebensphase statt, in der normalerweise Beruf, </w:t>
      </w:r>
      <w:r>
        <w:t>Familiengründung</w:t>
      </w:r>
      <w:r w:rsidR="00516AB0">
        <w:t>,</w:t>
      </w:r>
      <w:r>
        <w:t xml:space="preserve"> </w:t>
      </w:r>
      <w:r w:rsidRPr="00F126C9">
        <w:t xml:space="preserve">Vermögensaufbau und Altersvorsorge im Mittelpunkt stehen. Viele Eltern reduzieren ihre Arbeitszeit dauerhaft oder geben ihre Erwerbstätigkeit teilweise auf, um die Versorgung ihres </w:t>
      </w:r>
      <w:r w:rsidR="00516AB0">
        <w:t xml:space="preserve">pflegebedürftigen </w:t>
      </w:r>
      <w:r w:rsidRPr="00F126C9">
        <w:t>Kindes sicherzustellen. Die finanziellen Folgen begleiten sie oft ein Leben lang.</w:t>
      </w:r>
    </w:p>
    <w:p w14:paraId="41D0207B" w14:textId="11204AA9" w:rsidR="00F126C9" w:rsidRPr="00F126C9" w:rsidRDefault="00F126C9" w:rsidP="00F126C9">
      <w:r w:rsidRPr="00F126C9">
        <w:t>Hinzu kommt, dass die Pflege eines Kindes nicht an Feierabenden oder Wochenenden endet. Sie findet rund um die Uhr statt – Tag und Nacht, an Wochenenden, im Urlaub</w:t>
      </w:r>
      <w:r>
        <w:t xml:space="preserve">, in der Reha </w:t>
      </w:r>
      <w:r w:rsidRPr="00F126C9">
        <w:t>und häufig sogar während Krankenhausaufenthalten.</w:t>
      </w:r>
    </w:p>
    <w:p w14:paraId="687AED51" w14:textId="1AA78E2B" w:rsidR="00F126C9" w:rsidRPr="00F126C9" w:rsidRDefault="00F126C9" w:rsidP="00F126C9">
      <w:r w:rsidRPr="00F126C9">
        <w:t xml:space="preserve">Besonders deutlich wird der Unterschied bei der Verhinderungspflege. </w:t>
      </w:r>
      <w:r w:rsidRPr="001A15E8">
        <w:rPr>
          <w:u w:val="single"/>
        </w:rPr>
        <w:t>Pflegebedürftige Kinder benötigen vertraute Bezugspersonen, feste Abläufe und Menschen, die ihre Bedürfnisse, Gewohnheiten und Kommunikationsformen kennen</w:t>
      </w:r>
      <w:r w:rsidR="00FE089F" w:rsidRPr="001A15E8">
        <w:rPr>
          <w:u w:val="single"/>
        </w:rPr>
        <w:t xml:space="preserve"> und beherrschen</w:t>
      </w:r>
      <w:r w:rsidRPr="001A15E8">
        <w:rPr>
          <w:u w:val="single"/>
        </w:rPr>
        <w:t>.</w:t>
      </w:r>
      <w:r w:rsidRPr="00F126C9">
        <w:rPr>
          <w:b/>
          <w:bCs/>
        </w:rPr>
        <w:t xml:space="preserve"> </w:t>
      </w:r>
      <w:r w:rsidRPr="00F126C9">
        <w:t>Viele Kinder hatten bereits zu Beginn ihres Lebens lange Krankenhausaufenthalte und brauchen deshalb besonders stabile Beziehungen.</w:t>
      </w:r>
    </w:p>
    <w:p w14:paraId="2C159A57" w14:textId="4FB245D5" w:rsidR="00516AB0" w:rsidRDefault="00F126C9" w:rsidP="00F126C9">
      <w:r w:rsidRPr="00F126C9">
        <w:t xml:space="preserve">Die </w:t>
      </w:r>
      <w:r>
        <w:t>Verhinderungspflege</w:t>
      </w:r>
      <w:r w:rsidRPr="00F126C9">
        <w:t xml:space="preserve"> kann deshalb nicht </w:t>
      </w:r>
      <w:r>
        <w:t xml:space="preserve">einfach durch Pflegedienste mit häufig </w:t>
      </w:r>
      <w:r w:rsidRPr="00F126C9">
        <w:t>wechselnde</w:t>
      </w:r>
      <w:r>
        <w:t>n</w:t>
      </w:r>
      <w:r w:rsidRPr="00F126C9">
        <w:t xml:space="preserve"> Pflegekräfte</w:t>
      </w:r>
      <w:r>
        <w:t>n</w:t>
      </w:r>
      <w:r w:rsidRPr="00F126C9">
        <w:t xml:space="preserve"> übernommen werden. </w:t>
      </w:r>
      <w:r w:rsidR="00516AB0">
        <w:t>Zudem fehlen bereits</w:t>
      </w:r>
      <w:r>
        <w:t xml:space="preserve"> für die reguläre Pflege</w:t>
      </w:r>
      <w:r w:rsidRPr="00F126C9">
        <w:t xml:space="preserve"> vielerorts geeignete Kinderpflegedienste oder </w:t>
      </w:r>
      <w:r>
        <w:t xml:space="preserve">es gibt nicht ausreichend Kapazitäten. Auch eine Kurzzeitpflege </w:t>
      </w:r>
      <w:r w:rsidR="00516AB0">
        <w:t xml:space="preserve">geht an der Realität vorbei. Sie mag für ältere Menschen eine sinnvolle Lösung sein, kann die Bedürfnisse pflegebedürftiger Kinder aber in der Praxis nicht erfüllen. Deshalb muss die Verhinderungspflege auch in Zukunft so ausgestaltet sein, dass vertraute Privatpersonen in nennenswertem Umfang eingesetzt werden können. </w:t>
      </w:r>
    </w:p>
    <w:p w14:paraId="47948516" w14:textId="77777777" w:rsidR="00F126C9" w:rsidRPr="00F126C9" w:rsidRDefault="00F126C9" w:rsidP="00F126C9">
      <w:r w:rsidRPr="00F126C9">
        <w:t>Auch mögliche Kürzungen bei Rentenansprüchen pflegender Angehöriger würden Familien mit pflegebedürftigen Kindern besonders hart treffen. Wer über viele Jahre rund um die Uhr Pflege leistet und gleichzeitig berufliche Nachteile in Kauf nimmt, darf nicht zusätzlich durch geringere Altersansprüche belastet werden.</w:t>
      </w:r>
    </w:p>
    <w:p w14:paraId="444D7AD5" w14:textId="77777777" w:rsidR="00967785" w:rsidRDefault="00967785" w:rsidP="00F126C9">
      <w:pPr>
        <w:rPr>
          <w:b/>
          <w:bCs/>
        </w:rPr>
      </w:pPr>
    </w:p>
    <w:p w14:paraId="27C28332" w14:textId="1978A48D" w:rsidR="00F126C9" w:rsidRPr="00F126C9" w:rsidRDefault="00F126C9" w:rsidP="00F126C9">
      <w:pPr>
        <w:rPr>
          <w:b/>
          <w:bCs/>
        </w:rPr>
      </w:pPr>
      <w:r w:rsidRPr="00F126C9">
        <w:rPr>
          <w:b/>
          <w:bCs/>
        </w:rPr>
        <w:t>Eingliederungshilfe ist eine Investition in die Zukunft</w:t>
      </w:r>
    </w:p>
    <w:p w14:paraId="6C2FE5B6" w14:textId="77777777" w:rsidR="00F126C9" w:rsidRPr="00F126C9" w:rsidRDefault="00F126C9" w:rsidP="00F126C9">
      <w:r w:rsidRPr="00F126C9">
        <w:t>Ebenso wichtig ist eine bedarfsorientierte Eingliederungshilfe.</w:t>
      </w:r>
    </w:p>
    <w:p w14:paraId="048C5B13" w14:textId="77777777" w:rsidR="00F126C9" w:rsidRPr="00F126C9" w:rsidRDefault="00F126C9" w:rsidP="00F126C9">
      <w:r w:rsidRPr="00F126C9">
        <w:t>Viele Kinder benötigen zeitlich begrenzte Unterstützung, um später möglichst selbstständig leben, arbeiten und am gesellschaftlichen Leben teilhaben zu können. Diese Hilfen schaffen Chancen und Perspektiven.</w:t>
      </w:r>
    </w:p>
    <w:p w14:paraId="178EA75F" w14:textId="2905D626" w:rsidR="00F126C9" w:rsidRPr="00F126C9" w:rsidRDefault="00F126C9" w:rsidP="00F126C9">
      <w:r w:rsidRPr="00F126C9">
        <w:t>Werden notwendige Unterstützungsleistungen eingeschränkt, drohen langfristig höhere gesellschaftliche Kosten. Kinder, die heute nicht ausreichend gefördert werden, sind später häufiger auf dauerhafte Sozialleistungen angewiesen. Einsparungen bei der Eingliederungshilfe mögen kurzfristig Kosten reduzieren, führen langfristig jedoch oft zu deutlich höheren Belastungen für die öffentlichen Haushalte.</w:t>
      </w:r>
      <w:r w:rsidR="00FE089F">
        <w:t xml:space="preserve"> </w:t>
      </w:r>
    </w:p>
    <w:p w14:paraId="56B79538" w14:textId="77777777" w:rsidR="00F126C9" w:rsidRPr="00F126C9" w:rsidRDefault="00F126C9" w:rsidP="00F126C9">
      <w:pPr>
        <w:rPr>
          <w:b/>
          <w:bCs/>
        </w:rPr>
      </w:pPr>
      <w:r w:rsidRPr="00F126C9">
        <w:rPr>
          <w:b/>
          <w:bCs/>
        </w:rPr>
        <w:lastRenderedPageBreak/>
        <w:t>Mögliche Folgen für betroffene Familien</w:t>
      </w:r>
    </w:p>
    <w:p w14:paraId="5BE4578A" w14:textId="77777777" w:rsidR="00F126C9" w:rsidRPr="00F126C9" w:rsidRDefault="00F126C9" w:rsidP="00F126C9">
      <w:r w:rsidRPr="00F126C9">
        <w:t>Mit großer Sorge verfolgen wir daher Vorschläge, die den Zugang zu Leistungen erschweren oder die Verhinderungspflege zulasten der Familien verändern könnten.</w:t>
      </w:r>
    </w:p>
    <w:p w14:paraId="61FF2CF0" w14:textId="074A9C1D" w:rsidR="00F126C9" w:rsidRPr="00F126C9" w:rsidRDefault="00F126C9" w:rsidP="00F126C9">
      <w:r>
        <w:t>Wenn Familien nur noch ein minimales Budget für die Verhinderungspflege durch vertraute Privatpersonen erhalten, h</w:t>
      </w:r>
      <w:r w:rsidR="00516AB0">
        <w:t>ätte</w:t>
      </w:r>
      <w:r>
        <w:t xml:space="preserve"> dies weitreichende Folgen: </w:t>
      </w:r>
      <w:r w:rsidRPr="00F126C9">
        <w:t xml:space="preserve">Viele Eltern müssten ihre Arbeitszeit weiter reduzieren oder ganz aus dem Berufsleben ausscheiden. Die finanzielle Situation der Familien würde sich </w:t>
      </w:r>
      <w:r w:rsidR="00114C8B">
        <w:t xml:space="preserve">deutlich </w:t>
      </w:r>
      <w:r w:rsidRPr="00F126C9">
        <w:t>verschlechtern, während gleichzeitig wichtige Arbeitskräfte dem Arbeitsmarkt verloren gingen.</w:t>
      </w:r>
    </w:p>
    <w:p w14:paraId="156BCAEE" w14:textId="77777777" w:rsidR="00F126C9" w:rsidRPr="00F126C9" w:rsidRDefault="00F126C9" w:rsidP="00F126C9">
      <w:r w:rsidRPr="00F126C9">
        <w:t>Auch die psychische Belastung würde weiter steigen. Fehlende Entlastungsmöglichkeiten erhöhen das Risiko von Erschöpfung, Burnout, Depressionen und sozialer Isolation.</w:t>
      </w:r>
    </w:p>
    <w:p w14:paraId="6354DAD6" w14:textId="18D8A4D2" w:rsidR="00F126C9" w:rsidRPr="00F126C9" w:rsidRDefault="00F126C9" w:rsidP="00F126C9">
      <w:r w:rsidRPr="00F126C9">
        <w:t xml:space="preserve">Darunter leiden nicht nur die Eltern. Kinder profitieren unmittelbar von stabilen und </w:t>
      </w:r>
      <w:r w:rsidR="00516AB0">
        <w:t xml:space="preserve">gesunden </w:t>
      </w:r>
      <w:r w:rsidRPr="00F126C9">
        <w:t xml:space="preserve">Familienstrukturen. Steigende finanzielle Sorgen und zunehmender Druck führen häufig dazu, dass weniger Zeit, Energie und finanzielle Mittel für zusätzliche Förderangebote, Therapien oder andere unterstützende Maßnahmen zur Verfügung stehen. Dadurch </w:t>
      </w:r>
      <w:r w:rsidR="00516AB0">
        <w:t>würden</w:t>
      </w:r>
      <w:r w:rsidRPr="00F126C9">
        <w:t xml:space="preserve"> sich die Entwicklungschancen der Kinder verschlechtern.</w:t>
      </w:r>
    </w:p>
    <w:p w14:paraId="495C1D6E" w14:textId="77777777" w:rsidR="00F126C9" w:rsidRPr="00F126C9" w:rsidRDefault="00F126C9" w:rsidP="00F126C9">
      <w:r w:rsidRPr="00F126C9">
        <w:t>Letztlich würden solche Entwicklungen nicht nur die betroffenen Familien treffen, sondern auch die Sozial- und Gesundheitssysteme zusätzlich belasten.</w:t>
      </w:r>
    </w:p>
    <w:p w14:paraId="780501F4" w14:textId="77777777" w:rsidR="00967785" w:rsidRDefault="00967785" w:rsidP="00F126C9">
      <w:pPr>
        <w:rPr>
          <w:b/>
          <w:bCs/>
        </w:rPr>
      </w:pPr>
    </w:p>
    <w:p w14:paraId="6DE1EF0F" w14:textId="6B6E0D66" w:rsidR="00F126C9" w:rsidRPr="00F126C9" w:rsidRDefault="00F126C9" w:rsidP="00F126C9">
      <w:pPr>
        <w:rPr>
          <w:b/>
          <w:bCs/>
        </w:rPr>
      </w:pPr>
      <w:r w:rsidRPr="00F126C9">
        <w:rPr>
          <w:b/>
          <w:bCs/>
        </w:rPr>
        <w:t>Unsere Bitten an Sie</w:t>
      </w:r>
    </w:p>
    <w:p w14:paraId="0F9CF416" w14:textId="37022B9E" w:rsidR="00F126C9" w:rsidRPr="00F126C9" w:rsidRDefault="00F126C9" w:rsidP="00F126C9">
      <w:r w:rsidRPr="00F126C9">
        <w:t xml:space="preserve">Wir möchten Sie daher </w:t>
      </w:r>
      <w:r>
        <w:t>eindringlich</w:t>
      </w:r>
      <w:r w:rsidRPr="00F126C9">
        <w:t xml:space="preserve"> bitten,</w:t>
      </w:r>
    </w:p>
    <w:p w14:paraId="134C972F" w14:textId="77777777" w:rsidR="00F126C9" w:rsidRPr="00F126C9" w:rsidRDefault="00F126C9" w:rsidP="00F126C9">
      <w:pPr>
        <w:numPr>
          <w:ilvl w:val="0"/>
          <w:numId w:val="1"/>
        </w:numPr>
      </w:pPr>
      <w:r w:rsidRPr="00F126C9">
        <w:t>die Pflege von Kindern und Jugendlichen grundsätzlich von der Pflege Erwachsener zu unterscheiden,</w:t>
      </w:r>
    </w:p>
    <w:p w14:paraId="3B1CA806" w14:textId="4A37DABD" w:rsidR="00F126C9" w:rsidRPr="00F126C9" w:rsidRDefault="00F126C9" w:rsidP="00F126C9">
      <w:pPr>
        <w:numPr>
          <w:ilvl w:val="0"/>
          <w:numId w:val="1"/>
        </w:numPr>
      </w:pPr>
      <w:r w:rsidRPr="00F126C9">
        <w:t>eigene, bedarfsgerechte Regelungen für Familien mit pflegebedürftigen Kindern zu schaffen</w:t>
      </w:r>
      <w:r>
        <w:t xml:space="preserve"> und </w:t>
      </w:r>
      <w:r w:rsidRPr="00F126C9">
        <w:t xml:space="preserve">die besonderen Bedürfnisse </w:t>
      </w:r>
      <w:r>
        <w:t>dieser</w:t>
      </w:r>
      <w:r w:rsidRPr="00F126C9">
        <w:t xml:space="preserve"> Kinder in der Gesetzgebung ausdrücklich zu berücksichtigen,</w:t>
      </w:r>
    </w:p>
    <w:p w14:paraId="5566CBC4" w14:textId="5BCF6551" w:rsidR="00F126C9" w:rsidRPr="00F126C9" w:rsidRDefault="00F126C9" w:rsidP="00F126C9">
      <w:pPr>
        <w:numPr>
          <w:ilvl w:val="0"/>
          <w:numId w:val="1"/>
        </w:numPr>
      </w:pPr>
      <w:r w:rsidRPr="00F126C9">
        <w:t xml:space="preserve">die Verhinderungspflege durch vertraute Privatpersonen </w:t>
      </w:r>
      <w:r>
        <w:t xml:space="preserve">im derzeitigen Umfang </w:t>
      </w:r>
      <w:r w:rsidRPr="00F126C9">
        <w:t>zu erhalten und flexibel, praxisnah und unbürokratisch auszugestalten,</w:t>
      </w:r>
    </w:p>
    <w:p w14:paraId="63A3F305" w14:textId="0CF452F4" w:rsidR="00F126C9" w:rsidRPr="00F126C9" w:rsidRDefault="00F126C9" w:rsidP="00F126C9">
      <w:pPr>
        <w:numPr>
          <w:ilvl w:val="0"/>
          <w:numId w:val="1"/>
        </w:numPr>
      </w:pPr>
      <w:r w:rsidRPr="00F126C9">
        <w:t xml:space="preserve">Entlastungsangebote für Familien mit pflegebedürftigen Kindern </w:t>
      </w:r>
      <w:r w:rsidR="00516AB0">
        <w:t xml:space="preserve">mindestens </w:t>
      </w:r>
      <w:r w:rsidRPr="00F126C9">
        <w:t>zu erhalten</w:t>
      </w:r>
      <w:r w:rsidR="00516AB0">
        <w:t>, besser noch</w:t>
      </w:r>
      <w:r w:rsidRPr="00F126C9">
        <w:t xml:space="preserve"> auszubauen,</w:t>
      </w:r>
    </w:p>
    <w:p w14:paraId="23AEF856" w14:textId="624807F5" w:rsidR="00F126C9" w:rsidRPr="00961DC8" w:rsidRDefault="00F126C9" w:rsidP="00F126C9">
      <w:pPr>
        <w:numPr>
          <w:ilvl w:val="0"/>
          <w:numId w:val="1"/>
        </w:numPr>
      </w:pPr>
      <w:r w:rsidRPr="00961DC8">
        <w:t>Rentenansprüche pflegender Eltern nicht zu kürzen</w:t>
      </w:r>
      <w:r w:rsidR="007A4E32" w:rsidRPr="00961DC8">
        <w:t>,</w:t>
      </w:r>
      <w:r w:rsidR="00961DC8" w:rsidRPr="00961DC8">
        <w:t xml:space="preserve"> sondern die geleisteten Pflegestunden bei der Rentenversicherung </w:t>
      </w:r>
      <w:r w:rsidR="00961DC8">
        <w:t xml:space="preserve">ohne Deckelung </w:t>
      </w:r>
      <w:r w:rsidR="00961DC8" w:rsidRPr="00961DC8">
        <w:t xml:space="preserve">zu berücksichtigen, </w:t>
      </w:r>
    </w:p>
    <w:p w14:paraId="0A79B5D7" w14:textId="25AD844A" w:rsidR="00F126C9" w:rsidRPr="00F126C9" w:rsidRDefault="00F126C9" w:rsidP="00F126C9">
      <w:pPr>
        <w:numPr>
          <w:ilvl w:val="0"/>
          <w:numId w:val="1"/>
        </w:numPr>
      </w:pPr>
      <w:r w:rsidRPr="00F126C9">
        <w:t xml:space="preserve">in der Eingliederungshilfe weiterhin individuelle Einzelfallentscheidungen zu ermöglichen und </w:t>
      </w:r>
      <w:r>
        <w:t xml:space="preserve">– </w:t>
      </w:r>
      <w:r w:rsidR="00FE089F">
        <w:t>wo</w:t>
      </w:r>
      <w:r>
        <w:t xml:space="preserve"> erforderlich – auch weiterhin</w:t>
      </w:r>
      <w:r w:rsidRPr="00F126C9">
        <w:t xml:space="preserve"> 1:1-Begleitungen </w:t>
      </w:r>
      <w:r w:rsidR="00516AB0">
        <w:t>zu ermöglichen</w:t>
      </w:r>
      <w:r w:rsidRPr="00F126C9">
        <w:t>,</w:t>
      </w:r>
    </w:p>
    <w:p w14:paraId="7A41AE3A" w14:textId="77777777" w:rsidR="00F126C9" w:rsidRPr="00F126C9" w:rsidRDefault="00F126C9" w:rsidP="00F126C9">
      <w:pPr>
        <w:numPr>
          <w:ilvl w:val="0"/>
          <w:numId w:val="1"/>
        </w:numPr>
      </w:pPr>
      <w:r w:rsidRPr="00F126C9">
        <w:lastRenderedPageBreak/>
        <w:t>die Zugangsvoraussetzungen für Pflegegrade nicht zu verschärfen sowie</w:t>
      </w:r>
    </w:p>
    <w:p w14:paraId="44C5DEF5" w14:textId="77777777" w:rsidR="00F126C9" w:rsidRPr="00F126C9" w:rsidRDefault="00F126C9" w:rsidP="00F126C9">
      <w:pPr>
        <w:numPr>
          <w:ilvl w:val="0"/>
          <w:numId w:val="1"/>
        </w:numPr>
      </w:pPr>
      <w:r w:rsidRPr="00F126C9">
        <w:t>eine ausreichende Versorgung mit Kinderpflegediensten – insbesondere auch im ländlichen Raum – sicherzustellen.</w:t>
      </w:r>
    </w:p>
    <w:p w14:paraId="20760A4B" w14:textId="77777777" w:rsidR="00967785" w:rsidRDefault="00967785" w:rsidP="00F126C9">
      <w:pPr>
        <w:rPr>
          <w:b/>
          <w:bCs/>
        </w:rPr>
      </w:pPr>
    </w:p>
    <w:p w14:paraId="76072874" w14:textId="491E0A18" w:rsidR="00F126C9" w:rsidRPr="00F126C9" w:rsidRDefault="00F126C9" w:rsidP="00F126C9">
      <w:pPr>
        <w:rPr>
          <w:b/>
          <w:bCs/>
        </w:rPr>
      </w:pPr>
      <w:r w:rsidRPr="00F126C9">
        <w:rPr>
          <w:b/>
          <w:bCs/>
        </w:rPr>
        <w:t>Unser Appell</w:t>
      </w:r>
    </w:p>
    <w:p w14:paraId="0BA7E6FA" w14:textId="77777777" w:rsidR="00F126C9" w:rsidRPr="00F126C9" w:rsidRDefault="00F126C9" w:rsidP="00F126C9">
      <w:r w:rsidRPr="00F126C9">
        <w:t>Sehr geehrte Frau Bundesministerin,</w:t>
      </w:r>
    </w:p>
    <w:p w14:paraId="4354A99C" w14:textId="77777777" w:rsidR="00F126C9" w:rsidRPr="00F126C9" w:rsidRDefault="00F126C9" w:rsidP="00F126C9">
      <w:r w:rsidRPr="00F126C9">
        <w:t>unsere Verfassung stellt die Würde jedes Menschen unter besonderen Schutz. Artikel 1 des Grundgesetzes erklärt: „Die Würde des Menschen ist unantastbar.“ Zudem darf niemand aufgrund einer Behinderung benachteiligt werden.</w:t>
      </w:r>
    </w:p>
    <w:p w14:paraId="21FBA6A2" w14:textId="77777777" w:rsidR="00F126C9" w:rsidRPr="00F126C9" w:rsidRDefault="00F126C9" w:rsidP="00F126C9">
      <w:r w:rsidRPr="00F126C9">
        <w:t>Pflegebedürftige Kinder sind ein wertvoller Teil unserer Gesellschaft. Wenn wir als Gesellschaft alles daransetzen, Frühgeborenen und schwer kranken Kindern das Leben zu ermöglichen, dann sollten wir auch bereit sein, die Familien zu unterstützen, die diese Kinder oftmals über viele Jahre oder Jahrzehnte begleiten und pflegen.</w:t>
      </w:r>
    </w:p>
    <w:p w14:paraId="4E3449FA" w14:textId="77777777" w:rsidR="00F126C9" w:rsidRPr="00F126C9" w:rsidRDefault="00F126C9" w:rsidP="00F126C9">
      <w:r w:rsidRPr="00F126C9">
        <w:t>Wir bitten Sie deshalb eindringlich, die besonderen Bedürfnisse von Familien mit pflegebedürftigen Kindern bei den anstehenden Reformen angemessen zu berücksichtigen.</w:t>
      </w:r>
    </w:p>
    <w:p w14:paraId="4706CD58" w14:textId="1D49B7B4" w:rsidR="00F126C9" w:rsidRPr="00F126C9" w:rsidRDefault="00F126C9" w:rsidP="00F126C9">
      <w:r w:rsidRPr="00F126C9">
        <w:t xml:space="preserve">Für Ihre Aufmerksamkeit danken wir Ihnen </w:t>
      </w:r>
      <w:r>
        <w:t>ausdrücklich</w:t>
      </w:r>
      <w:r w:rsidR="001A15E8">
        <w:t xml:space="preserve"> und bitten zugleich um Ihre Stellungnahme.</w:t>
      </w:r>
    </w:p>
    <w:p w14:paraId="6B00746B" w14:textId="77777777" w:rsidR="00F126C9" w:rsidRPr="00F126C9" w:rsidRDefault="00F126C9" w:rsidP="00F126C9">
      <w:r w:rsidRPr="00F126C9">
        <w:t>Mit freundlichen Grüßen</w:t>
      </w:r>
    </w:p>
    <w:p w14:paraId="0B7F29B5" w14:textId="77777777" w:rsidR="00F126C9" w:rsidRPr="00E17829" w:rsidRDefault="00F126C9" w:rsidP="00F126C9">
      <w:pPr>
        <w:rPr>
          <w:color w:val="EE0000"/>
        </w:rPr>
      </w:pPr>
      <w:r w:rsidRPr="00E17829">
        <w:rPr>
          <w:color w:val="EE0000"/>
        </w:rPr>
        <w:t>[Name]</w:t>
      </w:r>
    </w:p>
    <w:p w14:paraId="286FA98C" w14:textId="04B157C0" w:rsidR="00F126C9" w:rsidRPr="00E17829" w:rsidRDefault="00F126C9" w:rsidP="00F126C9">
      <w:pPr>
        <w:rPr>
          <w:color w:val="EE0000"/>
        </w:rPr>
      </w:pPr>
      <w:r w:rsidRPr="00E17829">
        <w:rPr>
          <w:color w:val="EE0000"/>
        </w:rPr>
        <w:t>[</w:t>
      </w:r>
      <w:r w:rsidR="00E17829">
        <w:rPr>
          <w:color w:val="EE0000"/>
        </w:rPr>
        <w:t>Adresse</w:t>
      </w:r>
      <w:r w:rsidRPr="00E17829">
        <w:rPr>
          <w:color w:val="EE0000"/>
        </w:rPr>
        <w:t>]</w:t>
      </w:r>
    </w:p>
    <w:p w14:paraId="48EC436E" w14:textId="535D0358" w:rsidR="0043271E" w:rsidRPr="00E17829" w:rsidRDefault="0043271E" w:rsidP="0043271E">
      <w:pPr>
        <w:rPr>
          <w:color w:val="EE0000"/>
        </w:rPr>
      </w:pPr>
      <w:r w:rsidRPr="00E17829">
        <w:rPr>
          <w:color w:val="EE0000"/>
        </w:rPr>
        <w:t>[</w:t>
      </w:r>
      <w:r>
        <w:rPr>
          <w:color w:val="EE0000"/>
        </w:rPr>
        <w:t>Datum</w:t>
      </w:r>
      <w:r w:rsidRPr="00E17829">
        <w:rPr>
          <w:color w:val="EE0000"/>
        </w:rPr>
        <w:t>]</w:t>
      </w:r>
    </w:p>
    <w:p w14:paraId="6594E616" w14:textId="77777777" w:rsidR="00F126C9" w:rsidRDefault="00F126C9"/>
    <w:sectPr w:rsidR="00F126C9">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CB93764" w14:textId="77777777" w:rsidR="00566905" w:rsidRDefault="00566905" w:rsidP="00967785">
      <w:pPr>
        <w:spacing w:after="0" w:line="240" w:lineRule="auto"/>
      </w:pPr>
      <w:r>
        <w:separator/>
      </w:r>
    </w:p>
  </w:endnote>
  <w:endnote w:type="continuationSeparator" w:id="0">
    <w:p w14:paraId="519DD86D" w14:textId="77777777" w:rsidR="00566905" w:rsidRDefault="00566905" w:rsidP="00967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330363236"/>
      <w:docPartObj>
        <w:docPartGallery w:val="Page Numbers (Bottom of Page)"/>
        <w:docPartUnique/>
      </w:docPartObj>
    </w:sdtPr>
    <w:sdtContent>
      <w:sdt>
        <w:sdtPr>
          <w:id w:val="1728636285"/>
          <w:docPartObj>
            <w:docPartGallery w:val="Page Numbers (Top of Page)"/>
            <w:docPartUnique/>
          </w:docPartObj>
        </w:sdtPr>
        <w:sdtContent>
          <w:p w14:paraId="2444A38B" w14:textId="60874D5B" w:rsidR="00967785" w:rsidRDefault="00967785">
            <w:pPr>
              <w:pStyle w:val="Fuzeile"/>
              <w:jc w:val="center"/>
            </w:pPr>
            <w:r>
              <w:t xml:space="preserve">Seite </w:t>
            </w:r>
            <w:r>
              <w:rPr>
                <w:b/>
                <w:bCs/>
              </w:rPr>
              <w:fldChar w:fldCharType="begin"/>
            </w:r>
            <w:r>
              <w:rPr>
                <w:b/>
                <w:bCs/>
              </w:rPr>
              <w:instrText>PAGE</w:instrText>
            </w:r>
            <w:r>
              <w:rPr>
                <w:b/>
                <w:bCs/>
              </w:rPr>
              <w:fldChar w:fldCharType="separate"/>
            </w:r>
            <w:r>
              <w:rPr>
                <w:b/>
                <w:bCs/>
              </w:rPr>
              <w:t>2</w:t>
            </w:r>
            <w:r>
              <w:rPr>
                <w:b/>
                <w:bCs/>
              </w:rPr>
              <w:fldChar w:fldCharType="end"/>
            </w:r>
            <w:r>
              <w:t xml:space="preserve"> von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7A163667" w14:textId="77777777" w:rsidR="00967785" w:rsidRDefault="0096778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9B923E4" w14:textId="77777777" w:rsidR="00566905" w:rsidRDefault="00566905" w:rsidP="00967785">
      <w:pPr>
        <w:spacing w:after="0" w:line="240" w:lineRule="auto"/>
      </w:pPr>
      <w:r>
        <w:separator/>
      </w:r>
    </w:p>
  </w:footnote>
  <w:footnote w:type="continuationSeparator" w:id="0">
    <w:p w14:paraId="11012396" w14:textId="77777777" w:rsidR="00566905" w:rsidRDefault="00566905" w:rsidP="00967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587968F8"/>
    <w:multiLevelType w:val="multilevel"/>
    <w:tmpl w:val="6A7EF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2399563">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6C9"/>
    <w:rsid w:val="00114C8B"/>
    <w:rsid w:val="001700EF"/>
    <w:rsid w:val="001A15E8"/>
    <w:rsid w:val="00305D10"/>
    <w:rsid w:val="003C496E"/>
    <w:rsid w:val="003C674F"/>
    <w:rsid w:val="0042729A"/>
    <w:rsid w:val="0043271E"/>
    <w:rsid w:val="00461AA5"/>
    <w:rsid w:val="004E76A9"/>
    <w:rsid w:val="00516AB0"/>
    <w:rsid w:val="00566905"/>
    <w:rsid w:val="005805F9"/>
    <w:rsid w:val="007A4E32"/>
    <w:rsid w:val="007C645E"/>
    <w:rsid w:val="00961DC8"/>
    <w:rsid w:val="00967785"/>
    <w:rsid w:val="00CC4067"/>
    <w:rsid w:val="00D20686"/>
    <w:rsid w:val="00E17829"/>
    <w:rsid w:val="00F126C9"/>
    <w:rsid w:val="00F77216"/>
    <w:rsid w:val="00FE08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1F96A"/>
  <w15:chartTrackingRefBased/>
  <w15:docId w15:val="{8BD15010-1DC6-472B-BA98-0E18AC72F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126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126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126C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126C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126C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126C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126C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126C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126C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126C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126C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126C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126C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126C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126C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126C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126C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126C9"/>
    <w:rPr>
      <w:rFonts w:eastAsiaTheme="majorEastAsia" w:cstheme="majorBidi"/>
      <w:color w:val="272727" w:themeColor="text1" w:themeTint="D8"/>
    </w:rPr>
  </w:style>
  <w:style w:type="paragraph" w:styleId="Titel">
    <w:name w:val="Title"/>
    <w:basedOn w:val="Standard"/>
    <w:next w:val="Standard"/>
    <w:link w:val="TitelZchn"/>
    <w:uiPriority w:val="10"/>
    <w:qFormat/>
    <w:rsid w:val="00F126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126C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126C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126C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126C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126C9"/>
    <w:rPr>
      <w:i/>
      <w:iCs/>
      <w:color w:val="404040" w:themeColor="text1" w:themeTint="BF"/>
    </w:rPr>
  </w:style>
  <w:style w:type="paragraph" w:styleId="Listenabsatz">
    <w:name w:val="List Paragraph"/>
    <w:basedOn w:val="Standard"/>
    <w:uiPriority w:val="34"/>
    <w:qFormat/>
    <w:rsid w:val="00F126C9"/>
    <w:pPr>
      <w:ind w:left="720"/>
      <w:contextualSpacing/>
    </w:pPr>
  </w:style>
  <w:style w:type="character" w:styleId="IntensiveHervorhebung">
    <w:name w:val="Intense Emphasis"/>
    <w:basedOn w:val="Absatz-Standardschriftart"/>
    <w:uiPriority w:val="21"/>
    <w:qFormat/>
    <w:rsid w:val="00F126C9"/>
    <w:rPr>
      <w:i/>
      <w:iCs/>
      <w:color w:val="0F4761" w:themeColor="accent1" w:themeShade="BF"/>
    </w:rPr>
  </w:style>
  <w:style w:type="paragraph" w:styleId="IntensivesZitat">
    <w:name w:val="Intense Quote"/>
    <w:basedOn w:val="Standard"/>
    <w:next w:val="Standard"/>
    <w:link w:val="IntensivesZitatZchn"/>
    <w:uiPriority w:val="30"/>
    <w:qFormat/>
    <w:rsid w:val="00F126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126C9"/>
    <w:rPr>
      <w:i/>
      <w:iCs/>
      <w:color w:val="0F4761" w:themeColor="accent1" w:themeShade="BF"/>
    </w:rPr>
  </w:style>
  <w:style w:type="character" w:styleId="IntensiverVerweis">
    <w:name w:val="Intense Reference"/>
    <w:basedOn w:val="Absatz-Standardschriftart"/>
    <w:uiPriority w:val="32"/>
    <w:qFormat/>
    <w:rsid w:val="00F126C9"/>
    <w:rPr>
      <w:b/>
      <w:bCs/>
      <w:smallCaps/>
      <w:color w:val="0F4761" w:themeColor="accent1" w:themeShade="BF"/>
      <w:spacing w:val="5"/>
    </w:rPr>
  </w:style>
  <w:style w:type="paragraph" w:styleId="Kopfzeile">
    <w:name w:val="header"/>
    <w:basedOn w:val="Standard"/>
    <w:link w:val="KopfzeileZchn"/>
    <w:uiPriority w:val="99"/>
    <w:unhideWhenUsed/>
    <w:rsid w:val="0096778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67785"/>
  </w:style>
  <w:style w:type="paragraph" w:styleId="Fuzeile">
    <w:name w:val="footer"/>
    <w:basedOn w:val="Standard"/>
    <w:link w:val="FuzeileZchn"/>
    <w:uiPriority w:val="99"/>
    <w:unhideWhenUsed/>
    <w:rsid w:val="0096778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67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1025</Words>
  <Characters>6462</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Böhm</dc:creator>
  <cp:keywords/>
  <dc:description/>
  <cp:lastModifiedBy>Carmen Krickau</cp:lastModifiedBy>
  <cp:revision>4</cp:revision>
  <dcterms:created xsi:type="dcterms:W3CDTF">2026-07-11T09:18:00Z</dcterms:created>
  <dcterms:modified xsi:type="dcterms:W3CDTF">2026-07-11T09:34:00Z</dcterms:modified>
</cp:coreProperties>
</file>